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69197042"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745754">
        <w:rPr>
          <w:rFonts w:ascii="Book Antiqua" w:eastAsia="Times New Roman" w:hAnsi="Book Antiqua" w:cstheme="minorHAnsi"/>
          <w:b/>
          <w:bCs/>
          <w:color w:val="C00000"/>
          <w:sz w:val="24"/>
          <w:szCs w:val="24"/>
          <w:lang w:bidi="ar-SA"/>
        </w:rPr>
        <w:t>4</w:t>
      </w:r>
      <w:r w:rsidR="0096079E" w:rsidRPr="0096079E">
        <w:rPr>
          <w:rFonts w:ascii="Book Antiqua" w:eastAsia="Times New Roman" w:hAnsi="Book Antiqua" w:cstheme="minorHAnsi"/>
          <w:b/>
          <w:bCs/>
          <w:color w:val="C00000"/>
          <w:sz w:val="24"/>
          <w:szCs w:val="24"/>
          <w:lang w:bidi="ar-SA"/>
        </w:rPr>
        <w:t xml:space="preserve"> </w:t>
      </w:r>
      <w:r w:rsidR="00B17285" w:rsidRPr="00357F40">
        <w:rPr>
          <w:rFonts w:ascii="Book Antiqua" w:eastAsia="Times New Roman" w:hAnsi="Book Antiqua" w:cstheme="minorHAnsi"/>
          <w:b/>
          <w:bCs/>
          <w:sz w:val="24"/>
          <w:szCs w:val="24"/>
          <w:lang w:bidi="ar-SA"/>
        </w:rPr>
        <w:t>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 xml:space="preserve">to ensure </w:t>
      </w:r>
      <w:r w:rsidRPr="00357F40">
        <w:rPr>
          <w:rFonts w:ascii="Book Antiqua" w:eastAsia="Times New Roman" w:hAnsi="Book Antiqua" w:cstheme="minorHAnsi"/>
          <w:sz w:val="24"/>
          <w:szCs w:val="24"/>
          <w:lang w:bidi="ar-SA"/>
        </w:rPr>
        <w:lastRenderedPageBreak/>
        <w:t>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22896CB2" w14:textId="6BC6F220" w:rsidR="002C4136" w:rsidRPr="009619FF" w:rsidRDefault="00104839" w:rsidP="002C4136">
    <w:pPr>
      <w:spacing w:after="0" w:line="240" w:lineRule="auto"/>
      <w:jc w:val="both"/>
      <w:rPr>
        <w:rFonts w:ascii="Book Antiqua" w:hAnsi="Book Antiqua"/>
        <w:b/>
        <w:bCs/>
        <w:lang w:val="en-IN"/>
      </w:rPr>
    </w:pPr>
    <w:r w:rsidRPr="00104839">
      <w:rPr>
        <w:rFonts w:ascii="Book Antiqua" w:hAnsi="Book Antiqua"/>
        <w:b/>
        <w:szCs w:val="28"/>
        <w:u w:val="single"/>
      </w:rPr>
      <w:t xml:space="preserve">Package-I: Procurement of Firewall for Substation in POWERGRID Substation and SPV </w:t>
    </w:r>
    <w:r w:rsidR="002C4136" w:rsidRPr="00F65CC1">
      <w:rPr>
        <w:rFonts w:ascii="Book Antiqua" w:hAnsi="Book Antiqua"/>
        <w:b/>
        <w:bCs/>
        <w:lang w:val="en-IN"/>
      </w:rPr>
      <w:t>Spec. No.:</w:t>
    </w:r>
    <w:r w:rsidR="00686E34">
      <w:rPr>
        <w:rFonts w:ascii="Book Antiqua" w:hAnsi="Book Antiqua"/>
        <w:b/>
        <w:bCs/>
        <w:lang w:val="en-IN"/>
      </w:rPr>
      <w:t xml:space="preserve"> </w:t>
    </w:r>
    <w:r w:rsidR="00686E34" w:rsidRPr="00686E34">
      <w:rPr>
        <w:rFonts w:ascii="Book Antiqua" w:hAnsi="Book Antiqua"/>
        <w:b/>
        <w:bCs/>
        <w:lang w:val="en-IN"/>
      </w:rPr>
      <w:t>CC/NT/W-MISC/DOM/A04/25/06666</w:t>
    </w:r>
    <w:r w:rsidR="002C4136" w:rsidRPr="00CF64F5">
      <w:rPr>
        <w:rFonts w:ascii="Book Antiqua" w:hAnsi="Book Antiqua"/>
        <w:b/>
        <w:bCs/>
        <w:lang w:val="en-IN"/>
      </w:rPr>
      <w:tab/>
    </w:r>
    <w:r w:rsidR="002C4136">
      <w:rPr>
        <w:rFonts w:ascii="Book Antiqua" w:hAnsi="Book Antiqua"/>
        <w:b/>
        <w:bCs/>
        <w:lang w:val="en-IN"/>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04839"/>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86E34"/>
    <w:rsid w:val="006A1912"/>
    <w:rsid w:val="006B3659"/>
    <w:rsid w:val="006D079B"/>
    <w:rsid w:val="006D6691"/>
    <w:rsid w:val="006F0463"/>
    <w:rsid w:val="007050CD"/>
    <w:rsid w:val="00711E75"/>
    <w:rsid w:val="00745754"/>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0129"/>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9181B"/>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5</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 {राम लाल}</cp:lastModifiedBy>
  <cp:revision>63</cp:revision>
  <cp:lastPrinted>2022-01-07T11:39:00Z</cp:lastPrinted>
  <dcterms:created xsi:type="dcterms:W3CDTF">2018-07-24T08:58:00Z</dcterms:created>
  <dcterms:modified xsi:type="dcterms:W3CDTF">2025-05-30T13:57:00Z</dcterms:modified>
  <cp:contentStatus/>
</cp:coreProperties>
</file>